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2E3" w:rsidRPr="005F2E0E" w:rsidRDefault="005F2E0E" w:rsidP="00005A7F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5F2E0E">
        <w:rPr>
          <w:rFonts w:ascii="標楷體" w:eastAsia="標楷體" w:hAnsi="標楷體" w:hint="eastAsia"/>
          <w:sz w:val="36"/>
        </w:rPr>
        <w:t>國立暨南國際大學</w:t>
      </w:r>
      <w:proofErr w:type="gramStart"/>
      <w:r w:rsidRPr="005F2E0E">
        <w:rPr>
          <w:rFonts w:ascii="標楷體" w:eastAsia="標楷體" w:hAnsi="標楷體" w:hint="eastAsia"/>
          <w:sz w:val="36"/>
        </w:rPr>
        <w:t>學務</w:t>
      </w:r>
      <w:proofErr w:type="gramEnd"/>
      <w:r w:rsidRPr="005F2E0E">
        <w:rPr>
          <w:rFonts w:ascii="標楷體" w:eastAsia="標楷體" w:hAnsi="標楷體" w:hint="eastAsia"/>
          <w:sz w:val="36"/>
        </w:rPr>
        <w:t>處諮商中心</w:t>
      </w:r>
    </w:p>
    <w:p w:rsidR="005F2E0E" w:rsidRPr="005F2E0E" w:rsidRDefault="005F2E0E" w:rsidP="004D3155">
      <w:pPr>
        <w:adjustRightInd w:val="0"/>
        <w:snapToGrid w:val="0"/>
        <w:jc w:val="center"/>
        <w:rPr>
          <w:rFonts w:ascii="標楷體" w:eastAsia="標楷體" w:hAnsi="標楷體"/>
        </w:rPr>
      </w:pPr>
      <w:r w:rsidRPr="005F2E0E">
        <w:rPr>
          <w:rFonts w:ascii="標楷體" w:eastAsia="標楷體" w:hAnsi="標楷體" w:hint="eastAsia"/>
          <w:b/>
          <w:sz w:val="36"/>
        </w:rPr>
        <w:t>【場地</w:t>
      </w:r>
      <w:r w:rsidR="00E64A37">
        <w:rPr>
          <w:rFonts w:ascii="標楷體" w:eastAsia="標楷體" w:hAnsi="標楷體" w:hint="eastAsia"/>
          <w:b/>
          <w:sz w:val="36"/>
        </w:rPr>
        <w:t>借用辦法</w:t>
      </w:r>
      <w:r w:rsidRPr="005F2E0E">
        <w:rPr>
          <w:rFonts w:ascii="標楷體" w:eastAsia="標楷體" w:hAnsi="標楷體" w:hint="eastAsia"/>
          <w:b/>
          <w:sz w:val="36"/>
        </w:rPr>
        <w:t>】</w:t>
      </w:r>
    </w:p>
    <w:p w:rsidR="005F2E0E" w:rsidRDefault="005F2E0E" w:rsidP="005F2E0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民國106年2月修訂</w:t>
      </w:r>
    </w:p>
    <w:p w:rsidR="004D3155" w:rsidRDefault="00637D07" w:rsidP="005F2E0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民國107年9月修訂</w:t>
      </w:r>
    </w:p>
    <w:p w:rsidR="00637D07" w:rsidRPr="00637D07" w:rsidRDefault="004D3155" w:rsidP="005F2E0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民國108年5月修訂</w:t>
      </w:r>
    </w:p>
    <w:p w:rsidR="005F2E0E" w:rsidRDefault="005F2E0E">
      <w:pPr>
        <w:rPr>
          <w:rFonts w:ascii="標楷體" w:eastAsia="標楷體" w:hAnsi="標楷體"/>
        </w:rPr>
      </w:pPr>
    </w:p>
    <w:p w:rsidR="005F2E0E" w:rsidRPr="00D7378C" w:rsidRDefault="00E64A37" w:rsidP="001A3B5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 w:hint="eastAsia"/>
          <w:sz w:val="26"/>
          <w:szCs w:val="26"/>
        </w:rPr>
        <w:t>為使國立暨南國際大學</w:t>
      </w:r>
      <w:proofErr w:type="gramStart"/>
      <w:r w:rsidRPr="00D7378C">
        <w:rPr>
          <w:rFonts w:ascii="標楷體" w:eastAsia="標楷體" w:hAnsi="標楷體" w:hint="eastAsia"/>
          <w:sz w:val="26"/>
          <w:szCs w:val="26"/>
        </w:rPr>
        <w:t>學</w:t>
      </w:r>
      <w:proofErr w:type="gramEnd"/>
      <w:r w:rsidRPr="00D7378C">
        <w:rPr>
          <w:rFonts w:ascii="標楷體" w:eastAsia="標楷體" w:hAnsi="標楷體" w:hint="eastAsia"/>
          <w:sz w:val="26"/>
          <w:szCs w:val="26"/>
        </w:rPr>
        <w:t>務處諮商中心(以下簡稱本中心)</w:t>
      </w:r>
      <w:r w:rsidRPr="00D7378C">
        <w:rPr>
          <w:rFonts w:ascii="標楷體" w:eastAsia="標楷體" w:hAnsi="標楷體" w:hint="eastAsia"/>
          <w:b/>
          <w:sz w:val="26"/>
          <w:szCs w:val="26"/>
          <w:u w:val="single"/>
        </w:rPr>
        <w:t>團體諮商室</w:t>
      </w:r>
      <w:r w:rsidRPr="00D7378C">
        <w:rPr>
          <w:rFonts w:ascii="標楷體" w:eastAsia="標楷體" w:hAnsi="標楷體" w:hint="eastAsia"/>
          <w:sz w:val="26"/>
          <w:szCs w:val="26"/>
        </w:rPr>
        <w:t>之登記、使用、管理及維護符合設置目的，特訂定本辦法。</w:t>
      </w:r>
    </w:p>
    <w:p w:rsidR="00E64A37" w:rsidRPr="00D7378C" w:rsidRDefault="003F403E" w:rsidP="001A3B5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 w:hint="eastAsia"/>
          <w:b/>
          <w:sz w:val="26"/>
          <w:szCs w:val="26"/>
        </w:rPr>
        <w:t>使用範圍：</w:t>
      </w:r>
      <w:r w:rsidR="000354FF" w:rsidRPr="00D7378C">
        <w:rPr>
          <w:rFonts w:ascii="標楷體" w:eastAsia="標楷體" w:hAnsi="標楷體" w:hint="eastAsia"/>
          <w:sz w:val="26"/>
          <w:szCs w:val="26"/>
        </w:rPr>
        <w:t>本場地以辦理本中心活動優先使用，並開放給本校其他單位借用，依照完成借用程序者先後順序排列。本場所僅開放給兩人以上（含）使用，不開放個人使用。活動內容應以心理諮商與輔導、生涯或學習促進相關活動為主。</w:t>
      </w:r>
    </w:p>
    <w:p w:rsidR="000354FF" w:rsidRPr="00D7378C" w:rsidRDefault="000354FF" w:rsidP="001A3B5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 w:hint="eastAsia"/>
          <w:b/>
          <w:spacing w:val="10"/>
          <w:w w:val="94"/>
          <w:kern w:val="0"/>
          <w:sz w:val="26"/>
          <w:szCs w:val="26"/>
          <w:fitText w:val="8400" w:id="1379563523"/>
        </w:rPr>
        <w:t>使用時間：</w:t>
      </w:r>
      <w:r w:rsidRPr="00D7378C">
        <w:rPr>
          <w:rFonts w:ascii="標楷體" w:eastAsia="標楷體" w:hAnsi="標楷體" w:hint="eastAsia"/>
          <w:spacing w:val="10"/>
          <w:w w:val="94"/>
          <w:kern w:val="0"/>
          <w:sz w:val="26"/>
          <w:szCs w:val="26"/>
          <w:fitText w:val="8400" w:id="1379563523"/>
        </w:rPr>
        <w:t>本場地使用時間以上班時段為主</w:t>
      </w:r>
      <w:r w:rsidRPr="00D7378C">
        <w:rPr>
          <w:rFonts w:ascii="標楷體" w:eastAsia="標楷體" w:hAnsi="標楷體" w:hint="eastAsia"/>
          <w:b/>
          <w:spacing w:val="10"/>
          <w:w w:val="94"/>
          <w:kern w:val="0"/>
          <w:sz w:val="26"/>
          <w:szCs w:val="26"/>
          <w:highlight w:val="yellow"/>
          <w:fitText w:val="8400" w:id="1379563523"/>
        </w:rPr>
        <w:t>(周一至周五</w:t>
      </w:r>
      <w:proofErr w:type="gramStart"/>
      <w:r w:rsidRPr="00D7378C">
        <w:rPr>
          <w:rFonts w:ascii="標楷體" w:eastAsia="標楷體" w:hAnsi="標楷體" w:hint="eastAsia"/>
          <w:b/>
          <w:spacing w:val="10"/>
          <w:w w:val="94"/>
          <w:kern w:val="0"/>
          <w:sz w:val="26"/>
          <w:szCs w:val="26"/>
          <w:highlight w:val="yellow"/>
          <w:fitText w:val="8400" w:id="1379563523"/>
        </w:rPr>
        <w:t>09</w:t>
      </w:r>
      <w:proofErr w:type="gramEnd"/>
      <w:r w:rsidRPr="00D7378C">
        <w:rPr>
          <w:rFonts w:ascii="標楷體" w:eastAsia="標楷體" w:hAnsi="標楷體" w:hint="eastAsia"/>
          <w:b/>
          <w:spacing w:val="10"/>
          <w:w w:val="94"/>
          <w:kern w:val="0"/>
          <w:sz w:val="26"/>
          <w:szCs w:val="26"/>
          <w:highlight w:val="yellow"/>
          <w:fitText w:val="8400" w:id="1379563523"/>
        </w:rPr>
        <w:t>:00-17:00)</w:t>
      </w:r>
      <w:r w:rsidRPr="00D7378C">
        <w:rPr>
          <w:rFonts w:ascii="標楷體" w:eastAsia="標楷體" w:hAnsi="標楷體" w:hint="eastAsia"/>
          <w:spacing w:val="8"/>
          <w:w w:val="94"/>
          <w:kern w:val="0"/>
          <w:sz w:val="26"/>
          <w:szCs w:val="26"/>
          <w:fitText w:val="8400" w:id="1379563523"/>
        </w:rPr>
        <w:t>，</w:t>
      </w:r>
      <w:r w:rsidR="00005A7F" w:rsidRPr="00D7378C">
        <w:rPr>
          <w:rFonts w:ascii="標楷體" w:eastAsia="標楷體" w:hAnsi="標楷體" w:hint="eastAsia"/>
          <w:kern w:val="0"/>
          <w:sz w:val="26"/>
          <w:szCs w:val="26"/>
        </w:rPr>
        <w:t>一次以3小時為限，</w:t>
      </w:r>
      <w:r w:rsidRPr="00D7378C">
        <w:rPr>
          <w:rFonts w:ascii="標楷體" w:eastAsia="標楷體" w:hAnsi="標楷體" w:hint="eastAsia"/>
          <w:sz w:val="26"/>
          <w:szCs w:val="26"/>
        </w:rPr>
        <w:t>除上開時段外若有其他特殊情形需經本中心內部會議決議。</w:t>
      </w:r>
      <w:r w:rsidR="00C14B63" w:rsidRPr="00D7378C">
        <w:rPr>
          <w:rFonts w:ascii="標楷體" w:eastAsia="標楷體" w:hAnsi="標楷體" w:hint="eastAsia"/>
          <w:sz w:val="26"/>
          <w:szCs w:val="26"/>
        </w:rPr>
        <w:t>（</w:t>
      </w:r>
      <w:r w:rsidR="00C14B63" w:rsidRPr="00D7378C">
        <w:rPr>
          <w:rFonts w:ascii="標楷體" w:eastAsia="標楷體" w:hAnsi="標楷體" w:hint="eastAsia"/>
          <w:b/>
          <w:sz w:val="26"/>
          <w:szCs w:val="26"/>
        </w:rPr>
        <w:t>本中心自辦或合辦活動</w:t>
      </w:r>
      <w:r w:rsidR="00C14B63" w:rsidRPr="00D7378C">
        <w:rPr>
          <w:rFonts w:ascii="標楷體" w:eastAsia="標楷體" w:hAnsi="標楷體" w:hint="eastAsia"/>
          <w:sz w:val="26"/>
          <w:szCs w:val="26"/>
        </w:rPr>
        <w:t>不在此限）</w:t>
      </w:r>
    </w:p>
    <w:p w:rsidR="000354FF" w:rsidRPr="00D7378C" w:rsidRDefault="000354FF" w:rsidP="001A3B5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D7378C">
        <w:rPr>
          <w:rFonts w:ascii="標楷體" w:eastAsia="標楷體" w:hAnsi="標楷體" w:hint="eastAsia"/>
          <w:b/>
          <w:sz w:val="26"/>
          <w:szCs w:val="26"/>
        </w:rPr>
        <w:t>借用方式：</w:t>
      </w:r>
    </w:p>
    <w:p w:rsidR="001A3B57" w:rsidRPr="00D7378C" w:rsidRDefault="001A3B57" w:rsidP="001A3B5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 w:hint="eastAsia"/>
          <w:sz w:val="26"/>
          <w:szCs w:val="26"/>
        </w:rPr>
        <w:t>場地申請應於活動開始</w:t>
      </w:r>
      <w:r w:rsidRPr="00D7378C">
        <w:rPr>
          <w:rFonts w:ascii="標楷體" w:eastAsia="標楷體" w:hAnsi="標楷體" w:hint="eastAsia"/>
          <w:b/>
          <w:sz w:val="26"/>
          <w:szCs w:val="26"/>
          <w:highlight w:val="yellow"/>
        </w:rPr>
        <w:t>前</w:t>
      </w:r>
      <w:r w:rsidR="00955E72" w:rsidRPr="00D7378C">
        <w:rPr>
          <w:rFonts w:ascii="標楷體" w:eastAsia="標楷體" w:hAnsi="標楷體" w:hint="eastAsia"/>
          <w:b/>
          <w:sz w:val="26"/>
          <w:szCs w:val="26"/>
          <w:highlight w:val="yellow"/>
        </w:rPr>
        <w:t>一</w:t>
      </w:r>
      <w:proofErr w:type="gramStart"/>
      <w:r w:rsidR="00955E72" w:rsidRPr="00D7378C">
        <w:rPr>
          <w:rFonts w:ascii="標楷體" w:eastAsia="標楷體" w:hAnsi="標楷體" w:hint="eastAsia"/>
          <w:b/>
          <w:sz w:val="26"/>
          <w:szCs w:val="26"/>
          <w:highlight w:val="yellow"/>
        </w:rPr>
        <w:t>週</w:t>
      </w:r>
      <w:proofErr w:type="gramEnd"/>
      <w:r w:rsidRPr="00D7378C">
        <w:rPr>
          <w:rFonts w:ascii="標楷體" w:eastAsia="標楷體" w:hAnsi="標楷體" w:hint="eastAsia"/>
          <w:sz w:val="26"/>
          <w:szCs w:val="26"/>
        </w:rPr>
        <w:t>將申請表送至本中心辦理，並由主任核准後方完成申請程序。</w:t>
      </w:r>
    </w:p>
    <w:p w:rsidR="001A3B57" w:rsidRPr="00D7378C" w:rsidRDefault="001A3B57" w:rsidP="0036478F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 w:hint="eastAsia"/>
          <w:sz w:val="26"/>
          <w:szCs w:val="26"/>
        </w:rPr>
        <w:t>申請程序完成後，請於使用「</w:t>
      </w:r>
      <w:r w:rsidRPr="00D7378C">
        <w:rPr>
          <w:rFonts w:ascii="標楷體" w:eastAsia="標楷體" w:hAnsi="標楷體" w:hint="eastAsia"/>
          <w:b/>
          <w:sz w:val="26"/>
          <w:szCs w:val="26"/>
          <w:highlight w:val="yellow"/>
        </w:rPr>
        <w:t>當日</w:t>
      </w:r>
      <w:r w:rsidRPr="00D7378C">
        <w:rPr>
          <w:rFonts w:ascii="標楷體" w:eastAsia="標楷體" w:hAnsi="標楷體" w:hint="eastAsia"/>
          <w:sz w:val="26"/>
          <w:szCs w:val="26"/>
        </w:rPr>
        <w:t>」至諮商中心借鑰匙，並於使用結束後立即歸還。</w:t>
      </w:r>
      <w:r w:rsidR="00ED44A8" w:rsidRPr="00D7378C">
        <w:rPr>
          <w:rFonts w:ascii="標楷體" w:eastAsia="標楷體" w:hAnsi="標楷體" w:hint="eastAsia"/>
          <w:sz w:val="26"/>
          <w:szCs w:val="26"/>
        </w:rPr>
        <w:t>若借用為晚上時段者，請</w:t>
      </w:r>
      <w:r w:rsidR="00E23BEF" w:rsidRPr="00D7378C">
        <w:rPr>
          <w:rFonts w:ascii="標楷體" w:eastAsia="標楷體" w:hAnsi="標楷體" w:hint="eastAsia"/>
          <w:sz w:val="26"/>
          <w:szCs w:val="26"/>
        </w:rPr>
        <w:t>務必</w:t>
      </w:r>
      <w:r w:rsidR="00ED44A8" w:rsidRPr="00D7378C">
        <w:rPr>
          <w:rFonts w:ascii="標楷體" w:eastAsia="標楷體" w:hAnsi="標楷體" w:hint="eastAsia"/>
          <w:sz w:val="26"/>
          <w:szCs w:val="26"/>
        </w:rPr>
        <w:t>於</w:t>
      </w:r>
      <w:r w:rsidR="00ED44A8" w:rsidRPr="00D7378C">
        <w:rPr>
          <w:rFonts w:ascii="標楷體" w:eastAsia="標楷體" w:hAnsi="標楷體" w:hint="eastAsia"/>
          <w:b/>
          <w:sz w:val="26"/>
          <w:szCs w:val="26"/>
          <w:highlight w:val="yellow"/>
        </w:rPr>
        <w:t>隔日早上</w:t>
      </w:r>
      <w:r w:rsidR="00D7378C">
        <w:rPr>
          <w:rFonts w:ascii="標楷體" w:eastAsia="標楷體" w:hAnsi="標楷體" w:hint="eastAsia"/>
          <w:b/>
          <w:sz w:val="26"/>
          <w:szCs w:val="26"/>
          <w:highlight w:val="yellow"/>
        </w:rPr>
        <w:t xml:space="preserve">    </w:t>
      </w:r>
      <w:r w:rsidR="00ED44A8" w:rsidRPr="00D7378C">
        <w:rPr>
          <w:rFonts w:ascii="標楷體" w:eastAsia="標楷體" w:hAnsi="標楷體" w:hint="eastAsia"/>
          <w:b/>
          <w:sz w:val="26"/>
          <w:szCs w:val="26"/>
          <w:highlight w:val="yellow"/>
        </w:rPr>
        <w:t>9：00前</w:t>
      </w:r>
      <w:r w:rsidR="00ED44A8" w:rsidRPr="00D7378C">
        <w:rPr>
          <w:rFonts w:ascii="標楷體" w:eastAsia="標楷體" w:hAnsi="標楷體" w:hint="eastAsia"/>
          <w:sz w:val="26"/>
          <w:szCs w:val="26"/>
        </w:rPr>
        <w:t>歸</w:t>
      </w:r>
      <w:r w:rsidR="00E23BEF" w:rsidRPr="00D7378C">
        <w:rPr>
          <w:rFonts w:ascii="標楷體" w:eastAsia="標楷體" w:hAnsi="標楷體" w:hint="eastAsia"/>
          <w:sz w:val="26"/>
          <w:szCs w:val="26"/>
        </w:rPr>
        <w:t>還。</w:t>
      </w:r>
      <w:r w:rsidR="00D7378C" w:rsidRPr="00D7378C">
        <w:rPr>
          <w:rFonts w:ascii="標楷體" w:eastAsia="標楷體" w:hAnsi="標楷體" w:hint="eastAsia"/>
          <w:b/>
          <w:sz w:val="26"/>
          <w:szCs w:val="26"/>
        </w:rPr>
        <w:t>若未如期歸還累計2次，則停止本學期使用。</w:t>
      </w:r>
    </w:p>
    <w:p w:rsidR="0079546A" w:rsidRPr="00D7378C" w:rsidRDefault="0079546A" w:rsidP="001A3B5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D7378C">
        <w:rPr>
          <w:rFonts w:ascii="標楷體" w:eastAsia="標楷體" w:hAnsi="標楷體" w:hint="eastAsia"/>
          <w:b/>
          <w:sz w:val="26"/>
          <w:szCs w:val="26"/>
        </w:rPr>
        <w:t>使用</w:t>
      </w:r>
      <w:r w:rsidRPr="00D7378C">
        <w:rPr>
          <w:rFonts w:ascii="標楷體" w:eastAsia="標楷體" w:hAnsi="標楷體"/>
          <w:b/>
          <w:sz w:val="26"/>
          <w:szCs w:val="26"/>
        </w:rPr>
        <w:t>管理及責任規定：</w:t>
      </w:r>
    </w:p>
    <w:p w:rsidR="0079546A" w:rsidRPr="00D7378C" w:rsidRDefault="0079546A" w:rsidP="00005A7F">
      <w:pPr>
        <w:pStyle w:val="a4"/>
        <w:adjustRightInd w:val="0"/>
        <w:snapToGrid w:val="0"/>
        <w:spacing w:before="0" w:beforeAutospacing="0" w:after="0" w:afterAutospacing="0" w:line="360" w:lineRule="auto"/>
        <w:ind w:left="990" w:hanging="564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D7378C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7378C">
        <w:rPr>
          <w:rFonts w:ascii="標楷體" w:eastAsia="標楷體" w:hAnsi="標楷體" w:hint="eastAsia"/>
          <w:sz w:val="26"/>
          <w:szCs w:val="26"/>
        </w:rPr>
        <w:t>)</w:t>
      </w:r>
      <w:r w:rsidRPr="00D7378C">
        <w:rPr>
          <w:rFonts w:ascii="標楷體" w:eastAsia="標楷體" w:hAnsi="標楷體"/>
          <w:sz w:val="26"/>
          <w:szCs w:val="26"/>
        </w:rPr>
        <w:t>使用</w:t>
      </w:r>
      <w:r w:rsidRPr="00D7378C">
        <w:rPr>
          <w:rFonts w:ascii="標楷體" w:eastAsia="標楷體" w:hAnsi="標楷體" w:hint="eastAsia"/>
          <w:sz w:val="26"/>
          <w:szCs w:val="26"/>
        </w:rPr>
        <w:t>者</w:t>
      </w:r>
      <w:r w:rsidRPr="00D7378C">
        <w:rPr>
          <w:rFonts w:ascii="標楷體" w:eastAsia="標楷體" w:hAnsi="標楷體"/>
          <w:sz w:val="26"/>
          <w:szCs w:val="26"/>
        </w:rPr>
        <w:t>未經許可不得擅接（改）變電源，或</w:t>
      </w:r>
      <w:proofErr w:type="gramStart"/>
      <w:r w:rsidRPr="00D7378C">
        <w:rPr>
          <w:rFonts w:ascii="標楷體" w:eastAsia="標楷體" w:hAnsi="標楷體"/>
          <w:sz w:val="26"/>
          <w:szCs w:val="26"/>
        </w:rPr>
        <w:t>任意釘掛以</w:t>
      </w:r>
      <w:proofErr w:type="gramEnd"/>
      <w:r w:rsidRPr="00D7378C">
        <w:rPr>
          <w:rFonts w:ascii="標楷體" w:eastAsia="標楷體" w:hAnsi="標楷體"/>
          <w:sz w:val="26"/>
          <w:szCs w:val="26"/>
        </w:rPr>
        <w:t>免發生危險或損害。</w:t>
      </w:r>
    </w:p>
    <w:p w:rsidR="001A3B57" w:rsidRPr="00D7378C" w:rsidRDefault="0079546A" w:rsidP="00D7378C">
      <w:pPr>
        <w:pStyle w:val="a4"/>
        <w:adjustRightInd w:val="0"/>
        <w:snapToGrid w:val="0"/>
        <w:spacing w:before="0" w:beforeAutospacing="0" w:after="0" w:afterAutospacing="0" w:line="360" w:lineRule="auto"/>
        <w:ind w:leftChars="177" w:left="950" w:hangingChars="202" w:hanging="525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 w:hint="eastAsia"/>
          <w:sz w:val="26"/>
          <w:szCs w:val="26"/>
        </w:rPr>
        <w:t>(二)為維護本場所之清潔及後續使用同學的權益，使用者僅可攜帶開水，飲料、食物禁止攜入。</w:t>
      </w:r>
    </w:p>
    <w:p w:rsidR="0079546A" w:rsidRPr="00D7378C" w:rsidRDefault="0079546A" w:rsidP="00D7378C">
      <w:pPr>
        <w:pStyle w:val="a4"/>
        <w:adjustRightInd w:val="0"/>
        <w:snapToGrid w:val="0"/>
        <w:spacing w:before="0" w:beforeAutospacing="0" w:after="0" w:afterAutospacing="0" w:line="360" w:lineRule="auto"/>
        <w:ind w:leftChars="177" w:left="950" w:hangingChars="202" w:hanging="525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/>
          <w:sz w:val="26"/>
          <w:szCs w:val="26"/>
        </w:rPr>
        <w:t>(</w:t>
      </w:r>
      <w:r w:rsidRPr="00D7378C">
        <w:rPr>
          <w:rFonts w:ascii="標楷體" w:eastAsia="標楷體" w:hAnsi="標楷體" w:hint="eastAsia"/>
          <w:sz w:val="26"/>
          <w:szCs w:val="26"/>
        </w:rPr>
        <w:t>三</w:t>
      </w:r>
      <w:r w:rsidRPr="00D7378C">
        <w:rPr>
          <w:rFonts w:ascii="標楷體" w:eastAsia="標楷體" w:hAnsi="標楷體"/>
          <w:sz w:val="26"/>
          <w:szCs w:val="26"/>
        </w:rPr>
        <w:t>)使用</w:t>
      </w:r>
      <w:r w:rsidRPr="00D7378C">
        <w:rPr>
          <w:rFonts w:ascii="標楷體" w:eastAsia="標楷體" w:hAnsi="標楷體" w:hint="eastAsia"/>
          <w:sz w:val="26"/>
          <w:szCs w:val="26"/>
        </w:rPr>
        <w:t>者</w:t>
      </w:r>
      <w:r w:rsidRPr="00D7378C">
        <w:rPr>
          <w:rFonts w:ascii="標楷體" w:eastAsia="標楷體" w:hAnsi="標楷體"/>
          <w:sz w:val="26"/>
          <w:szCs w:val="26"/>
        </w:rPr>
        <w:t>應負責維護公物設備，如</w:t>
      </w:r>
      <w:r w:rsidRPr="00D7378C">
        <w:rPr>
          <w:rFonts w:ascii="標楷體" w:eastAsia="標楷體" w:hAnsi="標楷體" w:hint="eastAsia"/>
          <w:sz w:val="26"/>
          <w:szCs w:val="26"/>
        </w:rPr>
        <w:t>發現設備故障時，應立即通報本中心。若不當使用設備或器材，或故意</w:t>
      </w:r>
      <w:r w:rsidRPr="00D7378C">
        <w:rPr>
          <w:rFonts w:ascii="標楷體" w:eastAsia="標楷體" w:hAnsi="標楷體"/>
          <w:sz w:val="26"/>
          <w:szCs w:val="26"/>
        </w:rPr>
        <w:t>損壞</w:t>
      </w:r>
      <w:r w:rsidRPr="00D7378C">
        <w:rPr>
          <w:rFonts w:ascii="標楷體" w:eastAsia="標楷體" w:hAnsi="標楷體" w:hint="eastAsia"/>
          <w:sz w:val="26"/>
          <w:szCs w:val="26"/>
        </w:rPr>
        <w:t>導致設備毀損，需負賠償之責。</w:t>
      </w:r>
    </w:p>
    <w:p w:rsidR="00ED4672" w:rsidRPr="00D7378C" w:rsidRDefault="0079546A" w:rsidP="00ED4672">
      <w:pPr>
        <w:pStyle w:val="a4"/>
        <w:adjustRightInd w:val="0"/>
        <w:snapToGrid w:val="0"/>
        <w:spacing w:before="0" w:beforeAutospacing="0" w:after="0" w:afterAutospacing="0" w:line="360" w:lineRule="auto"/>
        <w:ind w:left="990" w:hanging="564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/>
          <w:sz w:val="26"/>
          <w:szCs w:val="26"/>
        </w:rPr>
        <w:t>(</w:t>
      </w:r>
      <w:r w:rsidRPr="00D7378C">
        <w:rPr>
          <w:rFonts w:ascii="標楷體" w:eastAsia="標楷體" w:hAnsi="標楷體" w:hint="eastAsia"/>
          <w:sz w:val="26"/>
          <w:szCs w:val="26"/>
        </w:rPr>
        <w:t>四</w:t>
      </w:r>
      <w:r w:rsidRPr="00D7378C">
        <w:rPr>
          <w:rFonts w:ascii="標楷體" w:eastAsia="標楷體" w:hAnsi="標楷體"/>
          <w:sz w:val="26"/>
          <w:szCs w:val="26"/>
        </w:rPr>
        <w:t>)</w:t>
      </w:r>
      <w:r w:rsidRPr="00D7378C">
        <w:rPr>
          <w:rFonts w:ascii="標楷體" w:eastAsia="標楷體" w:hAnsi="標楷體" w:hint="eastAsia"/>
          <w:sz w:val="26"/>
          <w:szCs w:val="26"/>
        </w:rPr>
        <w:t>使用</w:t>
      </w:r>
      <w:r w:rsidRPr="00D7378C">
        <w:rPr>
          <w:rFonts w:ascii="標楷體" w:eastAsia="標楷體" w:hAnsi="標楷體"/>
          <w:sz w:val="26"/>
          <w:szCs w:val="26"/>
        </w:rPr>
        <w:t>結束時，使用</w:t>
      </w:r>
      <w:r w:rsidRPr="00D7378C">
        <w:rPr>
          <w:rFonts w:ascii="標楷體" w:eastAsia="標楷體" w:hAnsi="標楷體" w:hint="eastAsia"/>
          <w:sz w:val="26"/>
          <w:szCs w:val="26"/>
        </w:rPr>
        <w:t>者應將</w:t>
      </w:r>
      <w:r w:rsidRPr="00D7378C">
        <w:rPr>
          <w:rFonts w:ascii="標楷體" w:eastAsia="標楷體" w:hAnsi="標楷體"/>
          <w:sz w:val="26"/>
          <w:szCs w:val="26"/>
        </w:rPr>
        <w:t>物品器材立即復原</w:t>
      </w:r>
      <w:r w:rsidRPr="00D7378C">
        <w:rPr>
          <w:rFonts w:ascii="標楷體" w:eastAsia="標楷體" w:hAnsi="標楷體" w:hint="eastAsia"/>
          <w:sz w:val="26"/>
          <w:szCs w:val="26"/>
        </w:rPr>
        <w:t>及</w:t>
      </w:r>
      <w:r w:rsidRPr="00D7378C">
        <w:rPr>
          <w:rFonts w:ascii="標楷體" w:eastAsia="標楷體" w:hAnsi="標楷體"/>
          <w:sz w:val="26"/>
          <w:szCs w:val="26"/>
        </w:rPr>
        <w:t>場地清</w:t>
      </w:r>
      <w:r w:rsidRPr="00D7378C">
        <w:rPr>
          <w:rFonts w:ascii="標楷體" w:eastAsia="標楷體" w:hAnsi="標楷體" w:hint="eastAsia"/>
          <w:sz w:val="26"/>
          <w:szCs w:val="26"/>
        </w:rPr>
        <w:t>潔。</w:t>
      </w:r>
    </w:p>
    <w:p w:rsidR="0079546A" w:rsidRPr="0079546A" w:rsidRDefault="0079546A" w:rsidP="00ED467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 w:rsidRPr="00D7378C">
        <w:rPr>
          <w:rFonts w:ascii="標楷體" w:eastAsia="標楷體" w:hAnsi="標楷體"/>
          <w:sz w:val="26"/>
          <w:szCs w:val="26"/>
        </w:rPr>
        <w:t>曾</w:t>
      </w:r>
      <w:r w:rsidR="00ED4672" w:rsidRPr="00D7378C">
        <w:rPr>
          <w:rFonts w:ascii="標楷體" w:eastAsia="標楷體" w:hAnsi="標楷體" w:hint="eastAsia"/>
          <w:sz w:val="26"/>
          <w:szCs w:val="26"/>
        </w:rPr>
        <w:t>借</w:t>
      </w:r>
      <w:r w:rsidRPr="00D7378C">
        <w:rPr>
          <w:rFonts w:ascii="標楷體" w:eastAsia="標楷體" w:hAnsi="標楷體"/>
          <w:sz w:val="26"/>
          <w:szCs w:val="26"/>
        </w:rPr>
        <w:t>用本場所</w:t>
      </w:r>
      <w:r w:rsidRPr="00D7378C">
        <w:rPr>
          <w:rFonts w:ascii="標楷體" w:eastAsia="標楷體" w:hAnsi="標楷體"/>
          <w:b/>
          <w:sz w:val="26"/>
          <w:szCs w:val="26"/>
        </w:rPr>
        <w:t>未遵守</w:t>
      </w:r>
      <w:r w:rsidR="00ED4672" w:rsidRPr="00D7378C">
        <w:rPr>
          <w:rFonts w:ascii="標楷體" w:eastAsia="標楷體" w:hAnsi="標楷體" w:hint="eastAsia"/>
          <w:b/>
          <w:sz w:val="26"/>
          <w:szCs w:val="26"/>
        </w:rPr>
        <w:t>場地借用辦法</w:t>
      </w:r>
      <w:r w:rsidRPr="00D7378C">
        <w:rPr>
          <w:rFonts w:ascii="標楷體" w:eastAsia="標楷體" w:hAnsi="標楷體"/>
          <w:b/>
          <w:sz w:val="26"/>
          <w:szCs w:val="26"/>
        </w:rPr>
        <w:t>者</w:t>
      </w:r>
      <w:r w:rsidRPr="00D7378C">
        <w:rPr>
          <w:rFonts w:ascii="標楷體" w:eastAsia="標楷體" w:hAnsi="標楷體" w:hint="eastAsia"/>
          <w:b/>
          <w:sz w:val="26"/>
          <w:szCs w:val="26"/>
        </w:rPr>
        <w:t>，</w:t>
      </w:r>
      <w:r w:rsidR="00D7378C" w:rsidRPr="00D7378C">
        <w:rPr>
          <w:rFonts w:ascii="標楷體" w:eastAsia="標楷體" w:hAnsi="標楷體" w:hint="eastAsia"/>
          <w:b/>
          <w:sz w:val="26"/>
          <w:szCs w:val="26"/>
        </w:rPr>
        <w:t>下次申請予以停權，期限為一學期</w:t>
      </w:r>
      <w:r w:rsidRPr="00D7378C">
        <w:rPr>
          <w:rFonts w:ascii="標楷體" w:eastAsia="標楷體" w:hAnsi="標楷體" w:hint="eastAsia"/>
          <w:sz w:val="26"/>
          <w:szCs w:val="26"/>
        </w:rPr>
        <w:t>。</w:t>
      </w:r>
    </w:p>
    <w:sectPr w:rsidR="0079546A" w:rsidRPr="0079546A" w:rsidSect="00637D07">
      <w:pgSz w:w="11906" w:h="16838"/>
      <w:pgMar w:top="284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E72" w:rsidRDefault="00955E72" w:rsidP="00955E72">
      <w:r>
        <w:separator/>
      </w:r>
    </w:p>
  </w:endnote>
  <w:endnote w:type="continuationSeparator" w:id="0">
    <w:p w:rsidR="00955E72" w:rsidRDefault="00955E72" w:rsidP="0095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E72" w:rsidRDefault="00955E72" w:rsidP="00955E72">
      <w:r>
        <w:separator/>
      </w:r>
    </w:p>
  </w:footnote>
  <w:footnote w:type="continuationSeparator" w:id="0">
    <w:p w:rsidR="00955E72" w:rsidRDefault="00955E72" w:rsidP="0095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11B"/>
    <w:multiLevelType w:val="hybridMultilevel"/>
    <w:tmpl w:val="DD2C7CA0"/>
    <w:lvl w:ilvl="0" w:tplc="22F2EC3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546020E"/>
    <w:multiLevelType w:val="hybridMultilevel"/>
    <w:tmpl w:val="C9FC441A"/>
    <w:lvl w:ilvl="0" w:tplc="1F08D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0E"/>
    <w:rsid w:val="00005A7F"/>
    <w:rsid w:val="0001516D"/>
    <w:rsid w:val="000354FF"/>
    <w:rsid w:val="000750AD"/>
    <w:rsid w:val="001A3B57"/>
    <w:rsid w:val="0036478F"/>
    <w:rsid w:val="003F403E"/>
    <w:rsid w:val="004D3155"/>
    <w:rsid w:val="005F2E0E"/>
    <w:rsid w:val="00637D07"/>
    <w:rsid w:val="00746913"/>
    <w:rsid w:val="0079546A"/>
    <w:rsid w:val="007E42E3"/>
    <w:rsid w:val="00955E72"/>
    <w:rsid w:val="00B65BA4"/>
    <w:rsid w:val="00C14B63"/>
    <w:rsid w:val="00D7378C"/>
    <w:rsid w:val="00E23BEF"/>
    <w:rsid w:val="00E64A37"/>
    <w:rsid w:val="00ED44A8"/>
    <w:rsid w:val="00ED4672"/>
    <w:rsid w:val="00F4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9370858-1462-44E4-9668-566F3CAA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A37"/>
    <w:pPr>
      <w:ind w:leftChars="200" w:left="480"/>
    </w:pPr>
  </w:style>
  <w:style w:type="paragraph" w:customStyle="1" w:styleId="a4">
    <w:name w:val="一"/>
    <w:basedOn w:val="a"/>
    <w:rsid w:val="0079546A"/>
    <w:pPr>
      <w:widowControl/>
      <w:spacing w:before="100" w:beforeAutospacing="1" w:after="100" w:afterAutospacing="1" w:line="432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55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E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E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ncnu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賴儀芳</dc:creator>
  <cp:lastModifiedBy>吳懿珊</cp:lastModifiedBy>
  <cp:revision>2</cp:revision>
  <dcterms:created xsi:type="dcterms:W3CDTF">2023-09-26T02:38:00Z</dcterms:created>
  <dcterms:modified xsi:type="dcterms:W3CDTF">2023-09-26T02:38:00Z</dcterms:modified>
</cp:coreProperties>
</file>