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DCE" w:rsidRPr="00902FF8" w:rsidRDefault="00B30AFD" w:rsidP="00B30AFD">
      <w:pPr>
        <w:jc w:val="center"/>
        <w:rPr>
          <w:rFonts w:ascii="標楷體" w:eastAsia="標楷體" w:hAnsi="標楷體"/>
          <w:sz w:val="36"/>
        </w:rPr>
      </w:pPr>
      <w:r w:rsidRPr="00902FF8">
        <w:rPr>
          <w:rFonts w:ascii="標楷體" w:eastAsia="標楷體" w:hAnsi="標楷體" w:hint="eastAsia"/>
          <w:sz w:val="36"/>
        </w:rPr>
        <w:t>國立暨南國際大學</w:t>
      </w:r>
      <w:proofErr w:type="gramStart"/>
      <w:r w:rsidRPr="00902FF8">
        <w:rPr>
          <w:rFonts w:ascii="標楷體" w:eastAsia="標楷體" w:hAnsi="標楷體" w:hint="eastAsia"/>
          <w:sz w:val="36"/>
        </w:rPr>
        <w:t>學務</w:t>
      </w:r>
      <w:proofErr w:type="gramEnd"/>
      <w:r w:rsidRPr="00902FF8">
        <w:rPr>
          <w:rFonts w:ascii="標楷體" w:eastAsia="標楷體" w:hAnsi="標楷體" w:hint="eastAsia"/>
          <w:sz w:val="36"/>
        </w:rPr>
        <w:t>處諮</w:t>
      </w:r>
      <w:r w:rsidR="004A5423">
        <w:rPr>
          <w:rFonts w:ascii="標楷體" w:eastAsia="標楷體" w:hAnsi="標楷體" w:hint="eastAsia"/>
          <w:sz w:val="36"/>
        </w:rPr>
        <w:t>商與職</w:t>
      </w:r>
      <w:proofErr w:type="gramStart"/>
      <w:r w:rsidR="004A5423">
        <w:rPr>
          <w:rFonts w:ascii="標楷體" w:eastAsia="標楷體" w:hAnsi="標楷體" w:hint="eastAsia"/>
          <w:sz w:val="36"/>
        </w:rPr>
        <w:t>涯</w:t>
      </w:r>
      <w:proofErr w:type="gramEnd"/>
      <w:r w:rsidRPr="00902FF8">
        <w:rPr>
          <w:rFonts w:ascii="標楷體" w:eastAsia="標楷體" w:hAnsi="標楷體" w:hint="eastAsia"/>
          <w:sz w:val="36"/>
        </w:rPr>
        <w:t>中心</w:t>
      </w:r>
    </w:p>
    <w:p w:rsidR="00B30AFD" w:rsidRDefault="00B30AFD" w:rsidP="00B30AFD">
      <w:pPr>
        <w:jc w:val="center"/>
        <w:rPr>
          <w:rFonts w:ascii="標楷體" w:eastAsia="標楷體" w:hAnsi="標楷體"/>
          <w:b/>
          <w:sz w:val="36"/>
        </w:rPr>
      </w:pPr>
      <w:r w:rsidRPr="00902FF8">
        <w:rPr>
          <w:rFonts w:ascii="標楷體" w:eastAsia="標楷體" w:hAnsi="標楷體" w:hint="eastAsia"/>
          <w:b/>
          <w:sz w:val="36"/>
        </w:rPr>
        <w:t>【</w:t>
      </w:r>
      <w:r w:rsidR="007E6338">
        <w:rPr>
          <w:rFonts w:ascii="標楷體" w:eastAsia="標楷體" w:hAnsi="標楷體" w:hint="eastAsia"/>
          <w:b/>
          <w:sz w:val="36"/>
        </w:rPr>
        <w:t>圖書</w:t>
      </w:r>
      <w:r w:rsidRPr="00902FF8">
        <w:rPr>
          <w:rFonts w:ascii="標楷體" w:eastAsia="標楷體" w:hAnsi="標楷體" w:hint="eastAsia"/>
          <w:b/>
          <w:sz w:val="36"/>
        </w:rPr>
        <w:t>借閱辦法】</w:t>
      </w:r>
    </w:p>
    <w:p w:rsidR="00572844" w:rsidRDefault="00572844" w:rsidP="0057284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民國1</w:t>
      </w:r>
      <w:r w:rsidR="009B39E9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年</w:t>
      </w:r>
      <w:r w:rsidR="009B39E9">
        <w:rPr>
          <w:rFonts w:ascii="標楷體" w:eastAsia="標楷體" w:hAnsi="標楷體" w:hint="eastAsia"/>
        </w:rPr>
        <w:t>9</w:t>
      </w:r>
      <w:bookmarkStart w:id="0" w:name="_GoBack"/>
      <w:bookmarkEnd w:id="0"/>
      <w:r>
        <w:rPr>
          <w:rFonts w:ascii="標楷體" w:eastAsia="標楷體" w:hAnsi="標楷體" w:hint="eastAsia"/>
        </w:rPr>
        <w:t>月修訂</w:t>
      </w:r>
    </w:p>
    <w:p w:rsidR="00572844" w:rsidRPr="00572844" w:rsidRDefault="00572844" w:rsidP="00572844">
      <w:pPr>
        <w:jc w:val="right"/>
        <w:rPr>
          <w:rFonts w:ascii="標楷體" w:eastAsia="標楷體" w:hAnsi="標楷體"/>
        </w:rPr>
      </w:pPr>
    </w:p>
    <w:p w:rsidR="003B58E3" w:rsidRPr="007E6338" w:rsidRDefault="003B58E3" w:rsidP="00A67F17">
      <w:pPr>
        <w:pStyle w:val="a3"/>
        <w:numPr>
          <w:ilvl w:val="0"/>
          <w:numId w:val="1"/>
        </w:numPr>
        <w:ind w:leftChars="0" w:left="561" w:hangingChars="200" w:hanging="561"/>
        <w:rPr>
          <w:rFonts w:ascii="標楷體" w:eastAsia="標楷體" w:hAnsi="標楷體"/>
          <w:sz w:val="28"/>
        </w:rPr>
      </w:pPr>
      <w:r w:rsidRPr="00A67F17">
        <w:rPr>
          <w:rFonts w:ascii="標楷體" w:eastAsia="標楷體" w:hAnsi="標楷體" w:hint="eastAsia"/>
          <w:b/>
          <w:sz w:val="28"/>
        </w:rPr>
        <w:t>借閱資格：</w:t>
      </w:r>
      <w:r w:rsidRPr="003B58E3">
        <w:rPr>
          <w:rFonts w:ascii="標楷體" w:eastAsia="標楷體" w:hAnsi="標楷體" w:cs="標楷體"/>
          <w:sz w:val="28"/>
          <w:szCs w:val="28"/>
        </w:rPr>
        <w:t>本校教職員與學生。(借閱</w:t>
      </w:r>
      <w:r w:rsidR="007E6338">
        <w:rPr>
          <w:rFonts w:ascii="標楷體" w:eastAsia="標楷體" w:hAnsi="標楷體" w:cs="標楷體" w:hint="eastAsia"/>
          <w:sz w:val="28"/>
          <w:szCs w:val="28"/>
        </w:rPr>
        <w:t>圖書</w:t>
      </w:r>
      <w:r w:rsidRPr="003B58E3">
        <w:rPr>
          <w:rFonts w:ascii="標楷體" w:eastAsia="標楷體" w:hAnsi="標楷體" w:cs="標楷體"/>
          <w:sz w:val="28"/>
          <w:szCs w:val="28"/>
        </w:rPr>
        <w:t>資料限本人使用，</w:t>
      </w:r>
      <w:proofErr w:type="gramStart"/>
      <w:r w:rsidRPr="003B58E3">
        <w:rPr>
          <w:rFonts w:ascii="標楷體" w:eastAsia="標楷體" w:hAnsi="標楷體" w:cs="標楷體"/>
          <w:sz w:val="28"/>
          <w:szCs w:val="28"/>
        </w:rPr>
        <w:t>凡冒用</w:t>
      </w:r>
      <w:proofErr w:type="gramEnd"/>
      <w:r w:rsidRPr="003B58E3">
        <w:rPr>
          <w:rFonts w:ascii="標楷體" w:eastAsia="標楷體" w:hAnsi="標楷體" w:cs="標楷體"/>
          <w:sz w:val="28"/>
          <w:szCs w:val="28"/>
        </w:rPr>
        <w:t>他人名義借閱者，經發現後，取消借閱資格。)</w:t>
      </w:r>
    </w:p>
    <w:p w:rsidR="007E6338" w:rsidRPr="006142C7" w:rsidRDefault="007E6338" w:rsidP="007E6338">
      <w:pPr>
        <w:pStyle w:val="a3"/>
        <w:numPr>
          <w:ilvl w:val="0"/>
          <w:numId w:val="1"/>
        </w:numPr>
        <w:ind w:leftChars="0" w:left="561" w:hangingChars="200" w:hanging="561"/>
        <w:rPr>
          <w:rFonts w:ascii="標楷體" w:eastAsia="標楷體" w:hAnsi="標楷體"/>
          <w:sz w:val="28"/>
          <w:szCs w:val="28"/>
        </w:rPr>
      </w:pPr>
      <w:r w:rsidRPr="006142C7">
        <w:rPr>
          <w:rFonts w:ascii="標楷體" w:eastAsia="標楷體" w:hAnsi="標楷體" w:cs="標楷體"/>
          <w:b/>
          <w:kern w:val="0"/>
          <w:sz w:val="28"/>
          <w:szCs w:val="28"/>
          <w:fitText w:val="8400" w:id="1379158016"/>
        </w:rPr>
        <w:t>借閱項目</w:t>
      </w:r>
      <w:r w:rsidRPr="006142C7">
        <w:rPr>
          <w:rFonts w:ascii="標楷體" w:eastAsia="標楷體" w:hAnsi="標楷體" w:cs="標楷體"/>
          <w:kern w:val="0"/>
          <w:sz w:val="28"/>
          <w:szCs w:val="28"/>
          <w:fitText w:val="8400" w:id="1379158016"/>
        </w:rPr>
        <w:t>：本中心一般書籍均歡迎外借，唯</w:t>
      </w:r>
      <w:r w:rsidRPr="006142C7">
        <w:rPr>
          <w:rFonts w:ascii="標楷體" w:eastAsia="標楷體" w:hAnsi="標楷體" w:cs="標楷體"/>
          <w:kern w:val="0"/>
          <w:sz w:val="28"/>
          <w:szCs w:val="28"/>
          <w:u w:val="single"/>
          <w:fitText w:val="8400" w:id="1379158016"/>
        </w:rPr>
        <w:t>當期期刊、雜誌</w:t>
      </w:r>
      <w:r w:rsidRPr="006142C7">
        <w:rPr>
          <w:rFonts w:ascii="標楷體" w:eastAsia="標楷體" w:hAnsi="標楷體" w:cs="標楷體"/>
          <w:kern w:val="0"/>
          <w:sz w:val="28"/>
          <w:szCs w:val="28"/>
          <w:fitText w:val="8400" w:id="1379158016"/>
        </w:rPr>
        <w:t>不外借</w:t>
      </w:r>
      <w:r w:rsidRPr="006142C7">
        <w:rPr>
          <w:rFonts w:ascii="標楷體" w:eastAsia="標楷體" w:hAnsi="標楷體" w:cs="標楷體" w:hint="eastAsia"/>
          <w:kern w:val="0"/>
          <w:sz w:val="28"/>
          <w:szCs w:val="28"/>
          <w:fitText w:val="8400" w:id="1379158016"/>
        </w:rPr>
        <w:t>。</w:t>
      </w:r>
    </w:p>
    <w:p w:rsidR="00B30AFD" w:rsidRPr="003B58E3" w:rsidRDefault="003B58E3" w:rsidP="00A67F17">
      <w:pPr>
        <w:pStyle w:val="a3"/>
        <w:numPr>
          <w:ilvl w:val="0"/>
          <w:numId w:val="1"/>
        </w:numPr>
        <w:ind w:leftChars="0" w:left="561" w:hangingChars="200" w:hanging="561"/>
        <w:rPr>
          <w:rFonts w:ascii="標楷體" w:eastAsia="標楷體" w:hAnsi="標楷體"/>
          <w:sz w:val="28"/>
        </w:rPr>
      </w:pPr>
      <w:r w:rsidRPr="00A67F17">
        <w:rPr>
          <w:rFonts w:ascii="標楷體" w:eastAsia="標楷體" w:hAnsi="標楷體" w:hint="eastAsia"/>
          <w:b/>
          <w:sz w:val="28"/>
          <w:szCs w:val="28"/>
        </w:rPr>
        <w:t>借閱方式：</w:t>
      </w:r>
      <w:r w:rsidR="00B30AFD" w:rsidRPr="003B58E3">
        <w:rPr>
          <w:rFonts w:ascii="標楷體" w:eastAsia="標楷體" w:hAnsi="標楷體" w:hint="eastAsia"/>
          <w:sz w:val="28"/>
          <w:szCs w:val="28"/>
        </w:rPr>
        <w:t>諮商中心</w:t>
      </w:r>
      <w:r w:rsidR="007E6338">
        <w:rPr>
          <w:rFonts w:ascii="標楷體" w:eastAsia="標楷體" w:hAnsi="標楷體" w:hint="eastAsia"/>
          <w:sz w:val="28"/>
          <w:szCs w:val="28"/>
        </w:rPr>
        <w:t>圖書</w:t>
      </w:r>
      <w:r w:rsidR="00B30AFD" w:rsidRPr="003B58E3">
        <w:rPr>
          <w:rFonts w:ascii="標楷體" w:eastAsia="標楷體" w:hAnsi="標楷體" w:hint="eastAsia"/>
          <w:sz w:val="28"/>
        </w:rPr>
        <w:t>每人</w:t>
      </w:r>
      <w:proofErr w:type="gramStart"/>
      <w:r w:rsidR="00B30AFD" w:rsidRPr="003B58E3">
        <w:rPr>
          <w:rFonts w:ascii="標楷體" w:eastAsia="標楷體" w:hAnsi="標楷體" w:hint="eastAsia"/>
          <w:sz w:val="28"/>
        </w:rPr>
        <w:t>一次</w:t>
      </w:r>
      <w:r w:rsidR="00B30AFD" w:rsidRPr="00E143FA">
        <w:rPr>
          <w:rFonts w:ascii="標楷體" w:eastAsia="標楷體" w:hAnsi="標楷體" w:hint="eastAsia"/>
          <w:b/>
          <w:sz w:val="28"/>
          <w:highlight w:val="yellow"/>
        </w:rPr>
        <w:t>限借</w:t>
      </w:r>
      <w:r w:rsidR="007E6338">
        <w:rPr>
          <w:rFonts w:ascii="標楷體" w:eastAsia="標楷體" w:hAnsi="標楷體" w:hint="eastAsia"/>
          <w:b/>
          <w:sz w:val="28"/>
          <w:highlight w:val="yellow"/>
        </w:rPr>
        <w:t>3本</w:t>
      </w:r>
      <w:proofErr w:type="gramEnd"/>
      <w:r w:rsidR="00B30AFD" w:rsidRPr="003B58E3">
        <w:rPr>
          <w:rFonts w:ascii="標楷體" w:eastAsia="標楷體" w:hAnsi="標楷體" w:hint="eastAsia"/>
          <w:sz w:val="28"/>
        </w:rPr>
        <w:t>，需</w:t>
      </w:r>
      <w:r w:rsidR="00541312">
        <w:rPr>
          <w:rFonts w:ascii="標楷體" w:eastAsia="標楷體" w:hAnsi="標楷體" w:hint="eastAsia"/>
          <w:sz w:val="28"/>
        </w:rPr>
        <w:t>填寫借用表</w:t>
      </w:r>
      <w:r w:rsidR="007E6338">
        <w:rPr>
          <w:rFonts w:ascii="標楷體" w:eastAsia="標楷體" w:hAnsi="標楷體" w:hint="eastAsia"/>
          <w:sz w:val="28"/>
        </w:rPr>
        <w:t>，完成借閱程序後始可將書籍攜出</w:t>
      </w:r>
      <w:r w:rsidR="00B30AFD" w:rsidRPr="003B58E3">
        <w:rPr>
          <w:rFonts w:ascii="標楷體" w:eastAsia="標楷體" w:hAnsi="標楷體" w:hint="eastAsia"/>
          <w:sz w:val="28"/>
        </w:rPr>
        <w:t>。</w:t>
      </w:r>
    </w:p>
    <w:p w:rsidR="00B30AFD" w:rsidRPr="007E6338" w:rsidRDefault="003B58E3" w:rsidP="00A67F17">
      <w:pPr>
        <w:pStyle w:val="a3"/>
        <w:numPr>
          <w:ilvl w:val="0"/>
          <w:numId w:val="1"/>
        </w:numPr>
        <w:ind w:leftChars="0" w:left="561" w:hangingChars="200" w:hanging="561"/>
        <w:rPr>
          <w:rFonts w:ascii="標楷體" w:eastAsia="標楷體" w:hAnsi="標楷體"/>
          <w:sz w:val="28"/>
          <w:szCs w:val="28"/>
        </w:rPr>
      </w:pPr>
      <w:r w:rsidRPr="00A67F17">
        <w:rPr>
          <w:rFonts w:ascii="標楷體" w:eastAsia="標楷體" w:hAnsi="標楷體" w:hint="eastAsia"/>
          <w:b/>
          <w:sz w:val="28"/>
        </w:rPr>
        <w:t>借</w:t>
      </w:r>
      <w:r w:rsidR="00541312">
        <w:rPr>
          <w:rFonts w:ascii="標楷體" w:eastAsia="標楷體" w:hAnsi="標楷體" w:hint="eastAsia"/>
          <w:b/>
          <w:sz w:val="28"/>
        </w:rPr>
        <w:t>閱期限</w:t>
      </w:r>
      <w:r w:rsidRPr="00A67F17">
        <w:rPr>
          <w:rFonts w:ascii="標楷體" w:eastAsia="標楷體" w:hAnsi="標楷體" w:hint="eastAsia"/>
          <w:b/>
          <w:sz w:val="28"/>
        </w:rPr>
        <w:t>：</w:t>
      </w:r>
      <w:r w:rsidR="00541312" w:rsidRPr="003B58E3">
        <w:rPr>
          <w:rFonts w:ascii="標楷體" w:eastAsia="標楷體" w:hAnsi="標楷體" w:hint="eastAsia"/>
          <w:sz w:val="28"/>
        </w:rPr>
        <w:t>借期</w:t>
      </w:r>
      <w:r w:rsidR="00A40E88" w:rsidRPr="00E143FA">
        <w:rPr>
          <w:rFonts w:ascii="標楷體" w:eastAsia="標楷體" w:hAnsi="標楷體" w:hint="eastAsia"/>
          <w:b/>
          <w:sz w:val="28"/>
          <w:highlight w:val="yellow"/>
        </w:rPr>
        <w:t>一</w:t>
      </w:r>
      <w:r w:rsidR="007E6338">
        <w:rPr>
          <w:rFonts w:ascii="標楷體" w:eastAsia="標楷體" w:hAnsi="標楷體" w:hint="eastAsia"/>
          <w:b/>
          <w:sz w:val="28"/>
          <w:highlight w:val="yellow"/>
        </w:rPr>
        <w:t>個月</w:t>
      </w:r>
      <w:r w:rsidR="007E6338" w:rsidRPr="007E6338">
        <w:rPr>
          <w:rFonts w:ascii="標楷體" w:eastAsia="標楷體" w:hAnsi="標楷體" w:hint="eastAsia"/>
          <w:sz w:val="28"/>
        </w:rPr>
        <w:t>（含假日）</w:t>
      </w:r>
      <w:r w:rsidR="00541312" w:rsidRPr="003B58E3">
        <w:rPr>
          <w:rFonts w:ascii="標楷體" w:eastAsia="標楷體" w:hAnsi="標楷體" w:hint="eastAsia"/>
          <w:sz w:val="28"/>
        </w:rPr>
        <w:t>，歸還日期適逢假日者，可延續至上班日歸還</w:t>
      </w:r>
      <w:r w:rsidR="00541312">
        <w:rPr>
          <w:rFonts w:ascii="標楷體" w:eastAsia="標楷體" w:hAnsi="標楷體" w:hint="eastAsia"/>
          <w:sz w:val="28"/>
        </w:rPr>
        <w:t>。</w:t>
      </w:r>
      <w:r w:rsidR="007E6338">
        <w:rPr>
          <w:rFonts w:ascii="標楷體" w:eastAsia="標楷體" w:hAnsi="標楷體" w:hint="eastAsia"/>
          <w:sz w:val="28"/>
        </w:rPr>
        <w:t>圖書</w:t>
      </w:r>
      <w:r w:rsidR="00B30AFD" w:rsidRPr="00902FF8">
        <w:rPr>
          <w:rFonts w:ascii="標楷體" w:eastAsia="標楷體" w:hAnsi="標楷體" w:hint="eastAsia"/>
          <w:sz w:val="28"/>
        </w:rPr>
        <w:t>到期前五日若無預約者，則可辦理續借，</w:t>
      </w:r>
      <w:r w:rsidR="007E6338">
        <w:rPr>
          <w:rFonts w:ascii="標楷體" w:eastAsia="標楷體" w:hAnsi="標楷體" w:cs="標楷體"/>
          <w:sz w:val="28"/>
          <w:szCs w:val="28"/>
        </w:rPr>
        <w:t>續借以一次為限，須本人至本中心辦理</w:t>
      </w:r>
      <w:r w:rsidR="007E6338">
        <w:rPr>
          <w:rFonts w:ascii="標楷體" w:eastAsia="標楷體" w:hAnsi="標楷體" w:cs="標楷體" w:hint="eastAsia"/>
          <w:sz w:val="28"/>
          <w:szCs w:val="28"/>
        </w:rPr>
        <w:t>，</w:t>
      </w:r>
      <w:r w:rsidR="007E6338" w:rsidRPr="007E6338">
        <w:rPr>
          <w:rFonts w:ascii="標楷體" w:eastAsia="標楷體" w:hAnsi="標楷體" w:hint="eastAsia"/>
          <w:sz w:val="28"/>
          <w:szCs w:val="28"/>
        </w:rPr>
        <w:t>續借期限最多一</w:t>
      </w:r>
      <w:r w:rsidR="007E6338">
        <w:rPr>
          <w:rFonts w:ascii="標楷體" w:eastAsia="標楷體" w:hAnsi="標楷體" w:hint="eastAsia"/>
          <w:sz w:val="28"/>
          <w:szCs w:val="28"/>
        </w:rPr>
        <w:t>個月</w:t>
      </w:r>
      <w:r w:rsidR="007E6338" w:rsidRPr="007E6338">
        <w:rPr>
          <w:rFonts w:ascii="標楷體" w:eastAsia="標楷體" w:hAnsi="標楷體" w:hint="eastAsia"/>
          <w:sz w:val="28"/>
          <w:szCs w:val="28"/>
        </w:rPr>
        <w:t>。</w:t>
      </w:r>
      <w:r w:rsidR="007E6338" w:rsidRPr="00CB527A">
        <w:rPr>
          <w:rFonts w:ascii="標楷體" w:eastAsia="標楷體" w:hAnsi="標楷體" w:cs="標楷體"/>
          <w:b/>
          <w:sz w:val="28"/>
          <w:szCs w:val="28"/>
        </w:rPr>
        <w:t>借閱之書籍皆需於</w:t>
      </w:r>
      <w:proofErr w:type="gramStart"/>
      <w:r w:rsidR="007E6338" w:rsidRPr="00CB527A">
        <w:rPr>
          <w:rFonts w:ascii="標楷體" w:eastAsia="標楷體" w:hAnsi="標楷體" w:cs="標楷體"/>
          <w:b/>
          <w:sz w:val="28"/>
          <w:szCs w:val="28"/>
        </w:rPr>
        <w:t>寒暑假前至</w:t>
      </w:r>
      <w:proofErr w:type="gramEnd"/>
      <w:r w:rsidR="007E6338" w:rsidRPr="00CB527A">
        <w:rPr>
          <w:rFonts w:ascii="標楷體" w:eastAsia="標楷體" w:hAnsi="標楷體" w:cs="標楷體"/>
          <w:b/>
          <w:sz w:val="28"/>
          <w:szCs w:val="28"/>
        </w:rPr>
        <w:t>中心辦理歸還</w:t>
      </w:r>
      <w:r w:rsidR="007E6338" w:rsidRPr="007E6338">
        <w:rPr>
          <w:rFonts w:ascii="標楷體" w:eastAsia="標楷體" w:hAnsi="標楷體" w:cs="標楷體"/>
          <w:sz w:val="28"/>
          <w:szCs w:val="28"/>
        </w:rPr>
        <w:t>。</w:t>
      </w:r>
    </w:p>
    <w:p w:rsidR="00B30AFD" w:rsidRPr="00902FF8" w:rsidRDefault="003B58E3" w:rsidP="00A67F17">
      <w:pPr>
        <w:pStyle w:val="a3"/>
        <w:numPr>
          <w:ilvl w:val="0"/>
          <w:numId w:val="1"/>
        </w:numPr>
        <w:ind w:leftChars="0" w:left="561" w:hangingChars="200" w:hanging="561"/>
        <w:rPr>
          <w:rFonts w:ascii="標楷體" w:eastAsia="標楷體" w:hAnsi="標楷體"/>
          <w:sz w:val="28"/>
        </w:rPr>
      </w:pPr>
      <w:r w:rsidRPr="00A67F17">
        <w:rPr>
          <w:rFonts w:ascii="標楷體" w:eastAsia="標楷體" w:hAnsi="標楷體" w:hint="eastAsia"/>
          <w:b/>
          <w:sz w:val="28"/>
        </w:rPr>
        <w:t>逾期罰則：</w:t>
      </w:r>
      <w:r w:rsidR="00FF185F" w:rsidRPr="00FF185F">
        <w:rPr>
          <w:rFonts w:ascii="標楷體" w:eastAsia="標楷體" w:hAnsi="標楷體" w:hint="eastAsia"/>
          <w:sz w:val="28"/>
        </w:rPr>
        <w:t>每本</w:t>
      </w:r>
      <w:r w:rsidR="007E6338">
        <w:rPr>
          <w:rFonts w:ascii="標楷體" w:eastAsia="標楷體" w:hAnsi="標楷體" w:hint="eastAsia"/>
          <w:sz w:val="28"/>
        </w:rPr>
        <w:t>逾期</w:t>
      </w:r>
      <w:r w:rsidR="007E6338" w:rsidRPr="007E6338">
        <w:rPr>
          <w:rFonts w:ascii="標楷體" w:eastAsia="標楷體" w:hAnsi="標楷體" w:hint="eastAsia"/>
          <w:b/>
          <w:sz w:val="28"/>
          <w:highlight w:val="yellow"/>
        </w:rPr>
        <w:t>一日罰款5元</w:t>
      </w:r>
      <w:r w:rsidR="007E6338">
        <w:rPr>
          <w:rFonts w:ascii="標楷體" w:eastAsia="標楷體" w:hAnsi="標楷體" w:hint="eastAsia"/>
          <w:sz w:val="28"/>
        </w:rPr>
        <w:t>，依逾期天數計算，並</w:t>
      </w:r>
      <w:r w:rsidR="00B30AFD" w:rsidRPr="00902FF8">
        <w:rPr>
          <w:rFonts w:ascii="標楷體" w:eastAsia="標楷體" w:hAnsi="標楷體" w:hint="eastAsia"/>
          <w:sz w:val="28"/>
        </w:rPr>
        <w:t>將暫停借用權利，</w:t>
      </w:r>
      <w:r w:rsidR="00B30AFD" w:rsidRPr="00902FF8">
        <w:rPr>
          <w:rFonts w:ascii="標楷體" w:eastAsia="標楷體" w:hAnsi="標楷體" w:hint="eastAsia"/>
          <w:sz w:val="28"/>
          <w:u w:val="single"/>
        </w:rPr>
        <w:t>暫停天數等同逾期天數</w:t>
      </w:r>
      <w:r w:rsidR="00B30AFD" w:rsidRPr="00902FF8">
        <w:rPr>
          <w:rFonts w:ascii="標楷體" w:eastAsia="標楷體" w:hAnsi="標楷體" w:hint="eastAsia"/>
          <w:sz w:val="28"/>
        </w:rPr>
        <w:t>。</w:t>
      </w:r>
    </w:p>
    <w:p w:rsidR="00B30AFD" w:rsidRDefault="00B30AFD" w:rsidP="00A67F17">
      <w:pPr>
        <w:pStyle w:val="a3"/>
        <w:numPr>
          <w:ilvl w:val="0"/>
          <w:numId w:val="1"/>
        </w:numPr>
        <w:ind w:leftChars="0" w:left="561" w:hangingChars="200" w:hanging="561"/>
        <w:rPr>
          <w:rFonts w:ascii="標楷體" w:eastAsia="標楷體" w:hAnsi="標楷體"/>
          <w:sz w:val="28"/>
        </w:rPr>
      </w:pPr>
      <w:r w:rsidRPr="00A67F17">
        <w:rPr>
          <w:rFonts w:ascii="標楷體" w:eastAsia="標楷體" w:hAnsi="標楷體" w:hint="eastAsia"/>
          <w:b/>
          <w:sz w:val="28"/>
        </w:rPr>
        <w:t>賠償規則：</w:t>
      </w:r>
      <w:r w:rsidRPr="00902FF8">
        <w:rPr>
          <w:rFonts w:ascii="標楷體" w:eastAsia="標楷體" w:hAnsi="標楷體" w:hint="eastAsia"/>
          <w:sz w:val="28"/>
        </w:rPr>
        <w:t>借用人若不慎遺失或是損毀，借用人應以購得原物件（</w:t>
      </w:r>
      <w:r w:rsidR="007E6338">
        <w:rPr>
          <w:rFonts w:ascii="標楷體" w:eastAsia="標楷體" w:hAnsi="標楷體" w:hint="eastAsia"/>
          <w:sz w:val="28"/>
        </w:rPr>
        <w:t>新書</w:t>
      </w:r>
      <w:r w:rsidRPr="00902FF8">
        <w:rPr>
          <w:rFonts w:ascii="標楷體" w:eastAsia="標楷體" w:hAnsi="標楷體" w:hint="eastAsia"/>
          <w:sz w:val="28"/>
        </w:rPr>
        <w:t>）賠償為原則。若原件無法購得時，依本中心購入價格二倍現金賠償。</w:t>
      </w:r>
    </w:p>
    <w:p w:rsidR="00DE73B6" w:rsidRPr="00902FF8" w:rsidRDefault="00A67F17" w:rsidP="00A67F17">
      <w:pPr>
        <w:pStyle w:val="a3"/>
        <w:numPr>
          <w:ilvl w:val="0"/>
          <w:numId w:val="1"/>
        </w:numPr>
        <w:ind w:leftChars="0" w:left="561" w:hangingChars="200" w:hanging="561"/>
        <w:rPr>
          <w:rFonts w:ascii="標楷體" w:eastAsia="標楷體" w:hAnsi="標楷體"/>
          <w:sz w:val="28"/>
        </w:rPr>
      </w:pPr>
      <w:r w:rsidRPr="00A67F17">
        <w:rPr>
          <w:rFonts w:ascii="標楷體" w:eastAsia="標楷體" w:hAnsi="標楷體" w:hint="eastAsia"/>
          <w:b/>
          <w:sz w:val="28"/>
        </w:rPr>
        <w:t>附則：</w:t>
      </w:r>
      <w:r w:rsidR="00B70CF9" w:rsidRPr="00B70CF9">
        <w:rPr>
          <w:rFonts w:ascii="標楷體" w:eastAsia="標楷體" w:hAnsi="標楷體" w:hint="eastAsia"/>
          <w:sz w:val="28"/>
        </w:rPr>
        <w:t>圖書</w:t>
      </w:r>
      <w:r w:rsidR="00DE73B6" w:rsidRPr="00B70CF9">
        <w:rPr>
          <w:rFonts w:ascii="標楷體" w:eastAsia="標楷體" w:hAnsi="標楷體" w:hint="eastAsia"/>
          <w:sz w:val="28"/>
        </w:rPr>
        <w:t>資</w:t>
      </w:r>
      <w:r w:rsidR="00DE73B6" w:rsidRPr="00DE73B6">
        <w:rPr>
          <w:rFonts w:ascii="標楷體" w:eastAsia="標楷體" w:hAnsi="標楷體" w:hint="eastAsia"/>
          <w:sz w:val="28"/>
        </w:rPr>
        <w:t>料之使用，應遵守著作權法之規定，如有違法，後果一律自行負責。</w:t>
      </w:r>
    </w:p>
    <w:p w:rsidR="00902FF8" w:rsidRDefault="00902FF8" w:rsidP="00902FF8">
      <w:pPr>
        <w:rPr>
          <w:rFonts w:ascii="標楷體" w:eastAsia="標楷體" w:hAnsi="標楷體"/>
        </w:rPr>
      </w:pPr>
    </w:p>
    <w:p w:rsidR="00572844" w:rsidRPr="00902FF8" w:rsidRDefault="00572844" w:rsidP="00902F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</w:t>
      </w:r>
      <w:r w:rsidRPr="00572844">
        <w:rPr>
          <w:rFonts w:ascii="標楷體" w:eastAsia="標楷體" w:hAnsi="標楷體" w:hint="eastAsia"/>
        </w:rPr>
        <w:t>諮商中心：</w:t>
      </w:r>
      <w:r>
        <w:rPr>
          <w:rFonts w:ascii="標楷體" w:eastAsia="標楷體" w:hAnsi="標楷體" w:hint="eastAsia"/>
        </w:rPr>
        <w:t>049-2910960#2331、2334、2392、2393</w:t>
      </w:r>
    </w:p>
    <w:sectPr w:rsidR="00572844" w:rsidRPr="00902FF8" w:rsidSect="006142C7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27A" w:rsidRDefault="00CB527A" w:rsidP="00CB527A">
      <w:r>
        <w:separator/>
      </w:r>
    </w:p>
  </w:endnote>
  <w:endnote w:type="continuationSeparator" w:id="0">
    <w:p w:rsidR="00CB527A" w:rsidRDefault="00CB527A" w:rsidP="00CB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27A" w:rsidRDefault="00CB527A" w:rsidP="00CB527A">
      <w:r>
        <w:separator/>
      </w:r>
    </w:p>
  </w:footnote>
  <w:footnote w:type="continuationSeparator" w:id="0">
    <w:p w:rsidR="00CB527A" w:rsidRDefault="00CB527A" w:rsidP="00CB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1100"/>
    <w:multiLevelType w:val="hybridMultilevel"/>
    <w:tmpl w:val="ECFABB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FD"/>
    <w:rsid w:val="003B58E3"/>
    <w:rsid w:val="004A5423"/>
    <w:rsid w:val="00541312"/>
    <w:rsid w:val="00572844"/>
    <w:rsid w:val="006142C7"/>
    <w:rsid w:val="00656DCE"/>
    <w:rsid w:val="007E6338"/>
    <w:rsid w:val="00902FF8"/>
    <w:rsid w:val="009B39E9"/>
    <w:rsid w:val="00A40E88"/>
    <w:rsid w:val="00A67F17"/>
    <w:rsid w:val="00B30AFD"/>
    <w:rsid w:val="00B70CF9"/>
    <w:rsid w:val="00CB527A"/>
    <w:rsid w:val="00DD3F18"/>
    <w:rsid w:val="00DE73B6"/>
    <w:rsid w:val="00E143FA"/>
    <w:rsid w:val="00E45525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0B4EEE"/>
  <w15:docId w15:val="{5D7F0448-6A98-4A77-A5D9-8356E987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5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5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5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52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>ncnu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賴儀芳</dc:creator>
  <cp:lastModifiedBy>吳懿珊</cp:lastModifiedBy>
  <cp:revision>3</cp:revision>
  <dcterms:created xsi:type="dcterms:W3CDTF">2023-09-26T02:36:00Z</dcterms:created>
  <dcterms:modified xsi:type="dcterms:W3CDTF">2023-09-26T02:37:00Z</dcterms:modified>
</cp:coreProperties>
</file>